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ED7465" w14:textId="424F37AB" w:rsidR="00A133F8" w:rsidRPr="00D93385" w:rsidRDefault="00A133F8" w:rsidP="00A133F8">
      <w:pPr>
        <w:jc w:val="center"/>
      </w:pPr>
      <w:r w:rsidRPr="00D93385">
        <w:rPr>
          <w:noProof/>
          <w:lang w:eastAsia="tr-TR"/>
        </w:rPr>
        <w:drawing>
          <wp:inline distT="0" distB="0" distL="0" distR="0" wp14:anchorId="4DC0AA40" wp14:editId="20FD1865">
            <wp:extent cx="858054" cy="595887"/>
            <wp:effectExtent l="0" t="0" r="5715" b="127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T-cocuk-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46862" cy="657561"/>
                    </a:xfrm>
                    <a:prstGeom prst="rect">
                      <a:avLst/>
                    </a:prstGeom>
                  </pic:spPr>
                </pic:pic>
              </a:graphicData>
            </a:graphic>
          </wp:inline>
        </w:drawing>
      </w:r>
    </w:p>
    <w:p w14:paraId="7596F345" w14:textId="289DA1A6" w:rsidR="00A133F8" w:rsidRPr="00D93385" w:rsidRDefault="00A133F8" w:rsidP="00A133F8">
      <w:pPr>
        <w:rPr>
          <w:b/>
          <w:bCs/>
        </w:rPr>
      </w:pPr>
      <w:r w:rsidRPr="00D93385">
        <w:rPr>
          <w:b/>
          <w:bCs/>
        </w:rPr>
        <w:t>Basın Bülteni</w:t>
      </w:r>
      <w:r w:rsidRPr="00D93385">
        <w:rPr>
          <w:b/>
          <w:bCs/>
        </w:rPr>
        <w:tab/>
      </w:r>
      <w:r w:rsidRPr="00D93385">
        <w:rPr>
          <w:b/>
          <w:bCs/>
        </w:rPr>
        <w:tab/>
        <w:t xml:space="preserve">                                                                                            </w:t>
      </w:r>
      <w:r w:rsidRPr="00D93385">
        <w:rPr>
          <w:b/>
          <w:bCs/>
        </w:rPr>
        <w:tab/>
        <w:t>3</w:t>
      </w:r>
      <w:r w:rsidR="00FD351A" w:rsidRPr="00D93385">
        <w:rPr>
          <w:b/>
          <w:bCs/>
        </w:rPr>
        <w:t>0</w:t>
      </w:r>
      <w:r w:rsidRPr="00D93385">
        <w:rPr>
          <w:b/>
          <w:bCs/>
        </w:rPr>
        <w:t>.</w:t>
      </w:r>
      <w:r w:rsidR="00BC25FB" w:rsidRPr="00D93385">
        <w:rPr>
          <w:b/>
          <w:bCs/>
        </w:rPr>
        <w:t>10</w:t>
      </w:r>
      <w:r w:rsidRPr="00D93385">
        <w:rPr>
          <w:b/>
          <w:bCs/>
        </w:rPr>
        <w:t>.2020</w:t>
      </w:r>
    </w:p>
    <w:p w14:paraId="3AFFA131" w14:textId="77777777" w:rsidR="00A133F8" w:rsidRPr="00D93385" w:rsidRDefault="00A133F8" w:rsidP="00A133F8">
      <w:r w:rsidRPr="00D93385">
        <w:rPr>
          <w:noProof/>
          <w:lang w:eastAsia="tr-TR"/>
        </w:rPr>
        <mc:AlternateContent>
          <mc:Choice Requires="wps">
            <w:drawing>
              <wp:anchor distT="0" distB="0" distL="114300" distR="114300" simplePos="0" relativeHeight="251659264" behindDoc="0" locked="0" layoutInCell="1" allowOverlap="1" wp14:anchorId="691D8FFF" wp14:editId="2E2A1828">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98ECFD"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Pr="00D93385">
        <w:tab/>
      </w:r>
      <w:r w:rsidRPr="00D93385">
        <w:tab/>
      </w:r>
      <w:r w:rsidRPr="00D93385">
        <w:tab/>
      </w:r>
      <w:r w:rsidRPr="00D93385">
        <w:tab/>
      </w:r>
      <w:r w:rsidRPr="00D93385">
        <w:tab/>
      </w:r>
      <w:r w:rsidRPr="00D93385">
        <w:tab/>
      </w:r>
      <w:r w:rsidRPr="00D93385">
        <w:tab/>
      </w:r>
      <w:r w:rsidRPr="00D93385">
        <w:tab/>
      </w:r>
      <w:r w:rsidRPr="00D93385">
        <w:tab/>
      </w:r>
      <w:r w:rsidRPr="00D93385">
        <w:tab/>
      </w:r>
      <w:r w:rsidRPr="00D93385">
        <w:tab/>
      </w:r>
      <w:r w:rsidRPr="00D93385">
        <w:tab/>
      </w:r>
      <w:r w:rsidRPr="00D93385">
        <w:tab/>
      </w:r>
    </w:p>
    <w:p w14:paraId="7BD7A9D7" w14:textId="6A2231EB" w:rsidR="00D9138C" w:rsidRPr="00D93385" w:rsidRDefault="00BC25FB" w:rsidP="00D9138C">
      <w:pPr>
        <w:jc w:val="center"/>
        <w:rPr>
          <w:rFonts w:ascii="Calibri" w:hAnsi="Calibri" w:cs="Calibri"/>
          <w:b/>
          <w:bCs/>
          <w:sz w:val="40"/>
          <w:szCs w:val="40"/>
        </w:rPr>
      </w:pPr>
      <w:r w:rsidRPr="00D93385">
        <w:rPr>
          <w:rFonts w:ascii="Calibri" w:hAnsi="Calibri" w:cs="Calibri"/>
          <w:b/>
          <w:bCs/>
          <w:sz w:val="40"/>
          <w:szCs w:val="40"/>
        </w:rPr>
        <w:t>TRT Çocuk “12” Yaşında</w:t>
      </w:r>
    </w:p>
    <w:p w14:paraId="0FF17792" w14:textId="29CD919D" w:rsidR="00D9138C" w:rsidRPr="00D93385" w:rsidRDefault="00D9138C" w:rsidP="00D9138C">
      <w:pPr>
        <w:jc w:val="center"/>
        <w:rPr>
          <w:rFonts w:ascii="Calibri" w:hAnsi="Calibri" w:cs="Calibri"/>
          <w:b/>
          <w:bCs/>
        </w:rPr>
      </w:pPr>
    </w:p>
    <w:p w14:paraId="5A98542A" w14:textId="6D245252" w:rsidR="00BC25FB" w:rsidRPr="00D93385" w:rsidRDefault="00BC25FB" w:rsidP="00D9138C">
      <w:pPr>
        <w:jc w:val="center"/>
        <w:rPr>
          <w:rFonts w:ascii="Calibri" w:hAnsi="Calibri" w:cs="Calibri"/>
          <w:b/>
          <w:bCs/>
        </w:rPr>
      </w:pPr>
      <w:r w:rsidRPr="00D93385">
        <w:rPr>
          <w:rFonts w:ascii="Calibri" w:hAnsi="Calibri" w:cs="Calibri"/>
          <w:b/>
          <w:bCs/>
        </w:rPr>
        <w:t xml:space="preserve">1 Kasım 2008 tarihinde yayın hayatına başlayan TRT Çocuk, 12. yaşını kutluyor. Kurulduğu ilk günden itibaren ilklere imza atan ve gerçekleştirdiği projelerle diğer çocuk kanalları arasında öncü rol oynayan kanal, Türkiye’nin en çok izlenen ve ebeveynlerin en çok güvendiği çocuk kanalı olma özelliği taşıyor. </w:t>
      </w:r>
    </w:p>
    <w:p w14:paraId="756CD101" w14:textId="6A9B1224" w:rsidR="00BC25FB" w:rsidRPr="00D93385" w:rsidRDefault="00BC25FB" w:rsidP="00D9138C">
      <w:pPr>
        <w:jc w:val="center"/>
        <w:rPr>
          <w:rFonts w:ascii="Calibri" w:hAnsi="Calibri" w:cs="Calibri"/>
          <w:b/>
          <w:bCs/>
        </w:rPr>
      </w:pPr>
    </w:p>
    <w:p w14:paraId="5A13D5CE" w14:textId="10AE416C" w:rsidR="00BC25FB" w:rsidRPr="00D93385" w:rsidRDefault="00BC25FB" w:rsidP="00BC25FB">
      <w:pPr>
        <w:jc w:val="both"/>
        <w:rPr>
          <w:rFonts w:ascii="Calibri" w:hAnsi="Calibri" w:cs="Calibri"/>
        </w:rPr>
      </w:pPr>
      <w:r w:rsidRPr="00D93385">
        <w:rPr>
          <w:rFonts w:ascii="Calibri" w:hAnsi="Calibri" w:cs="Calibri"/>
        </w:rPr>
        <w:t xml:space="preserve">12 senedir çocuklarla arasında gönül bağı kuran TRT </w:t>
      </w:r>
      <w:proofErr w:type="gramStart"/>
      <w:r w:rsidRPr="00D93385">
        <w:rPr>
          <w:rFonts w:ascii="Calibri" w:hAnsi="Calibri" w:cs="Calibri"/>
        </w:rPr>
        <w:t>Çocuk,</w:t>
      </w:r>
      <w:proofErr w:type="gramEnd"/>
      <w:r w:rsidRPr="00D93385">
        <w:rPr>
          <w:rFonts w:ascii="Calibri" w:hAnsi="Calibri" w:cs="Calibri"/>
        </w:rPr>
        <w:t xml:space="preserve"> hem eğlendiriyor hem de milli, manevi ve ahlaki değerlerle çocukları geleceğe hazırlıyor. </w:t>
      </w:r>
      <w:r w:rsidR="00A0455D" w:rsidRPr="00D93385">
        <w:rPr>
          <w:rFonts w:ascii="Calibri" w:hAnsi="Calibri" w:cs="Calibri"/>
        </w:rPr>
        <w:t xml:space="preserve">Ekranda reklama yer vermeyen </w:t>
      </w:r>
      <w:r w:rsidRPr="00D93385">
        <w:rPr>
          <w:rFonts w:ascii="Calibri" w:hAnsi="Calibri" w:cs="Calibri"/>
        </w:rPr>
        <w:t xml:space="preserve">TRT </w:t>
      </w:r>
      <w:proofErr w:type="spellStart"/>
      <w:r w:rsidRPr="00D93385">
        <w:rPr>
          <w:rFonts w:ascii="Calibri" w:hAnsi="Calibri" w:cs="Calibri"/>
        </w:rPr>
        <w:t>Çocuk’un</w:t>
      </w:r>
      <w:proofErr w:type="spellEnd"/>
      <w:r w:rsidRPr="00D93385">
        <w:rPr>
          <w:rFonts w:ascii="Calibri" w:hAnsi="Calibri" w:cs="Calibri"/>
        </w:rPr>
        <w:t xml:space="preserve">, daima çocukların yararını gözeten </w:t>
      </w:r>
      <w:r w:rsidR="00A0455D" w:rsidRPr="00D93385">
        <w:rPr>
          <w:rFonts w:ascii="Calibri" w:hAnsi="Calibri" w:cs="Calibri"/>
        </w:rPr>
        <w:t xml:space="preserve">uluslararası kalitede ve global trendlere uygun </w:t>
      </w:r>
      <w:r w:rsidRPr="00D93385">
        <w:rPr>
          <w:rFonts w:ascii="Calibri" w:hAnsi="Calibri" w:cs="Calibri"/>
        </w:rPr>
        <w:t xml:space="preserve">yapımları, tüm projelerindeki pedagojik süreçleri, dijital platformlardaki çalışmaları, çocukların severek </w:t>
      </w:r>
      <w:r w:rsidR="00ED5521" w:rsidRPr="00D93385">
        <w:rPr>
          <w:rFonts w:ascii="Calibri" w:hAnsi="Calibri" w:cs="Calibri"/>
        </w:rPr>
        <w:t>okuduğu dergisi</w:t>
      </w:r>
      <w:r w:rsidRPr="00D93385">
        <w:rPr>
          <w:rFonts w:ascii="Calibri" w:hAnsi="Calibri" w:cs="Calibri"/>
        </w:rPr>
        <w:t xml:space="preserve">, beyaz perdede gişe rekoru kıran filmleri ile izlenme ve tercih edilmedeki başarısını </w:t>
      </w:r>
      <w:r w:rsidR="00ED5521" w:rsidRPr="00D93385">
        <w:rPr>
          <w:rFonts w:ascii="Calibri" w:hAnsi="Calibri" w:cs="Calibri"/>
        </w:rPr>
        <w:t>sürdürüyor</w:t>
      </w:r>
      <w:r w:rsidRPr="00D93385">
        <w:rPr>
          <w:rFonts w:ascii="Calibri" w:hAnsi="Calibri" w:cs="Calibri"/>
        </w:rPr>
        <w:t>.</w:t>
      </w:r>
    </w:p>
    <w:p w14:paraId="015603A0" w14:textId="380647CE" w:rsidR="00BC25FB" w:rsidRPr="00D93385" w:rsidRDefault="00BC25FB" w:rsidP="00BC25FB">
      <w:pPr>
        <w:tabs>
          <w:tab w:val="left" w:pos="5233"/>
        </w:tabs>
        <w:rPr>
          <w:rFonts w:ascii="Calibri" w:hAnsi="Calibri" w:cs="Calibri"/>
        </w:rPr>
      </w:pPr>
      <w:r w:rsidRPr="00D93385">
        <w:rPr>
          <w:rFonts w:ascii="Calibri" w:hAnsi="Calibri" w:cs="Calibri"/>
        </w:rPr>
        <w:tab/>
      </w:r>
    </w:p>
    <w:p w14:paraId="63FD80AD" w14:textId="5F5DE2EE" w:rsidR="00BC25FB" w:rsidRPr="00D93385" w:rsidRDefault="00BC25FB" w:rsidP="00BC25FB">
      <w:pPr>
        <w:tabs>
          <w:tab w:val="left" w:pos="5233"/>
        </w:tabs>
        <w:rPr>
          <w:rFonts w:ascii="Calibri" w:hAnsi="Calibri" w:cs="Calibri"/>
          <w:b/>
          <w:bCs/>
          <w:sz w:val="28"/>
          <w:szCs w:val="28"/>
        </w:rPr>
      </w:pPr>
      <w:r w:rsidRPr="00D93385">
        <w:rPr>
          <w:rFonts w:ascii="Calibri" w:hAnsi="Calibri" w:cs="Calibri"/>
          <w:b/>
          <w:bCs/>
          <w:sz w:val="28"/>
          <w:szCs w:val="28"/>
        </w:rPr>
        <w:t>Türkiye’nin en çok izlenen çocuk kanalı</w:t>
      </w:r>
    </w:p>
    <w:p w14:paraId="2FD79F93" w14:textId="1980A0EE" w:rsidR="00BC25FB" w:rsidRPr="00D93385" w:rsidRDefault="00BC25FB" w:rsidP="00BC25FB">
      <w:pPr>
        <w:tabs>
          <w:tab w:val="left" w:pos="5233"/>
        </w:tabs>
        <w:rPr>
          <w:rFonts w:ascii="Calibri" w:hAnsi="Calibri" w:cs="Calibri"/>
        </w:rPr>
      </w:pPr>
      <w:r w:rsidRPr="00D93385">
        <w:rPr>
          <w:rFonts w:ascii="Calibri" w:hAnsi="Calibri" w:cs="Calibri"/>
        </w:rPr>
        <w:t xml:space="preserve">Bugüne kadar evrensel bir dil ile 360 derece yayıncılık anlayışını benimseyen TRT Çocuk, geçmiş yıllarda olduğu gibi bu yıl da Türkiye’nin en çok izlenen çocuk kanalı olma unvanını korudu. Günlük olarak ölçülen ve televizyon kanallarında en çok izlenen 100 programın sıralandığı listede TRT Çocuk, her gün ortalama 30 programla yer alarak büyük bir başarıya imza </w:t>
      </w:r>
      <w:r w:rsidR="00ED5521" w:rsidRPr="00D93385">
        <w:rPr>
          <w:rFonts w:ascii="Calibri" w:hAnsi="Calibri" w:cs="Calibri"/>
        </w:rPr>
        <w:t>atıyor</w:t>
      </w:r>
      <w:r w:rsidRPr="00D93385">
        <w:rPr>
          <w:rFonts w:ascii="Calibri" w:hAnsi="Calibri" w:cs="Calibri"/>
        </w:rPr>
        <w:t xml:space="preserve">. </w:t>
      </w:r>
    </w:p>
    <w:p w14:paraId="5D0EAA5F" w14:textId="16AAD834" w:rsidR="00A0455D" w:rsidRPr="00D93385" w:rsidRDefault="00A0455D" w:rsidP="00BC25FB">
      <w:pPr>
        <w:tabs>
          <w:tab w:val="left" w:pos="5233"/>
        </w:tabs>
        <w:rPr>
          <w:rFonts w:ascii="Calibri" w:hAnsi="Calibri" w:cs="Calibri"/>
        </w:rPr>
      </w:pPr>
    </w:p>
    <w:p w14:paraId="144C09C2" w14:textId="77777777" w:rsidR="00A0455D" w:rsidRPr="00D93385" w:rsidRDefault="00A0455D" w:rsidP="00A0455D">
      <w:pPr>
        <w:tabs>
          <w:tab w:val="left" w:pos="3581"/>
        </w:tabs>
        <w:rPr>
          <w:rFonts w:ascii="Calibri" w:hAnsi="Calibri" w:cs="Calibri"/>
          <w:b/>
          <w:bCs/>
          <w:sz w:val="28"/>
          <w:szCs w:val="28"/>
        </w:rPr>
      </w:pPr>
      <w:r w:rsidRPr="00D93385">
        <w:rPr>
          <w:rFonts w:ascii="Calibri" w:hAnsi="Calibri" w:cs="Calibri"/>
          <w:b/>
          <w:bCs/>
          <w:sz w:val="28"/>
          <w:szCs w:val="28"/>
        </w:rPr>
        <w:t>Yerli ve milli animasyona destek</w:t>
      </w:r>
    </w:p>
    <w:p w14:paraId="333506A0" w14:textId="3FAC4C4A" w:rsidR="00A0455D" w:rsidRPr="00D93385" w:rsidRDefault="00A0455D" w:rsidP="00A0455D">
      <w:pPr>
        <w:rPr>
          <w:rFonts w:ascii="Calibri" w:hAnsi="Calibri" w:cs="Calibri"/>
        </w:rPr>
      </w:pPr>
      <w:r w:rsidRPr="00D93385">
        <w:rPr>
          <w:rFonts w:ascii="Calibri" w:hAnsi="Calibri" w:cs="Calibri"/>
        </w:rPr>
        <w:t xml:space="preserve">Yerli ve milli animasyona ekranda yer vererek teşvikte bulunan TRT Çocuk, </w:t>
      </w:r>
      <w:r w:rsidR="00ED5521" w:rsidRPr="00D93385">
        <w:rPr>
          <w:rFonts w:ascii="Calibri" w:hAnsi="Calibri" w:cs="Calibri"/>
        </w:rPr>
        <w:t xml:space="preserve">yayınlarında </w:t>
      </w:r>
      <w:r w:rsidRPr="00D93385">
        <w:rPr>
          <w:rFonts w:ascii="Calibri" w:hAnsi="Calibri" w:cs="Calibri"/>
        </w:rPr>
        <w:t xml:space="preserve">%80 oranında yerli animasyon yapımları izleyiciyle buluşturuyor. Tüm zamanların yerli ve yabancı animasyon filmleri arasında gişe rekoru kıran TRT yapımı “Rafadan Tayfa: </w:t>
      </w:r>
      <w:proofErr w:type="spellStart"/>
      <w:r w:rsidRPr="00D93385">
        <w:rPr>
          <w:rFonts w:ascii="Calibri" w:hAnsi="Calibri" w:cs="Calibri"/>
        </w:rPr>
        <w:t>Göbeklitepe</w:t>
      </w:r>
      <w:proofErr w:type="spellEnd"/>
      <w:r w:rsidRPr="00D93385">
        <w:rPr>
          <w:rFonts w:ascii="Calibri" w:hAnsi="Calibri" w:cs="Calibri"/>
        </w:rPr>
        <w:t>” başta olmak üzere diğer filmleriyle de sinemada büyük izlenme başarısı elde ediyor.</w:t>
      </w:r>
    </w:p>
    <w:p w14:paraId="4298F96E" w14:textId="01A5CFC0" w:rsidR="00A0455D" w:rsidRPr="00D93385" w:rsidRDefault="00A0455D" w:rsidP="00A0455D">
      <w:pPr>
        <w:rPr>
          <w:rFonts w:ascii="Calibri" w:hAnsi="Calibri" w:cs="Calibri"/>
        </w:rPr>
      </w:pPr>
    </w:p>
    <w:p w14:paraId="45D46D9E" w14:textId="77777777" w:rsidR="00A0455D" w:rsidRPr="00D93385" w:rsidRDefault="00A0455D" w:rsidP="00A0455D">
      <w:pPr>
        <w:rPr>
          <w:rFonts w:ascii="Calibri" w:hAnsi="Calibri" w:cs="Calibri"/>
          <w:b/>
          <w:bCs/>
          <w:color w:val="000000" w:themeColor="text1"/>
          <w:sz w:val="28"/>
          <w:szCs w:val="28"/>
        </w:rPr>
      </w:pPr>
      <w:r w:rsidRPr="00D93385">
        <w:rPr>
          <w:rFonts w:ascii="Calibri" w:hAnsi="Calibri" w:cs="Calibri"/>
          <w:b/>
          <w:bCs/>
          <w:color w:val="000000" w:themeColor="text1"/>
          <w:sz w:val="28"/>
          <w:szCs w:val="28"/>
        </w:rPr>
        <w:t>TRT Çocuk her an her yerde</w:t>
      </w:r>
    </w:p>
    <w:p w14:paraId="511FA39C" w14:textId="5C96ADA0" w:rsidR="00A0455D" w:rsidRPr="00D93385" w:rsidRDefault="00A0455D" w:rsidP="00A0455D">
      <w:pPr>
        <w:rPr>
          <w:rFonts w:ascii="Calibri" w:hAnsi="Calibri" w:cs="Calibri"/>
          <w:color w:val="000000" w:themeColor="text1"/>
        </w:rPr>
      </w:pPr>
      <w:r w:rsidRPr="00D93385">
        <w:rPr>
          <w:rFonts w:ascii="Calibri" w:hAnsi="Calibri" w:cs="Calibri"/>
          <w:color w:val="000000" w:themeColor="text1"/>
        </w:rPr>
        <w:t>Bugüne kadar 3 milyon 470 bin kez indirilen TRT Çocuk mobil uygulaması ile çocuklar izlenme rekorları kıran yerli çizgi dizilere istedikleri yerde istedikleri an ulaşabiliyor.</w:t>
      </w:r>
      <w:r w:rsidRPr="00D93385">
        <w:rPr>
          <w:color w:val="000000" w:themeColor="text1"/>
        </w:rPr>
        <w:t xml:space="preserve"> </w:t>
      </w:r>
      <w:r w:rsidRPr="00D93385">
        <w:rPr>
          <w:rFonts w:ascii="Calibri" w:hAnsi="Calibri" w:cs="Calibri"/>
          <w:color w:val="000000" w:themeColor="text1"/>
        </w:rPr>
        <w:t xml:space="preserve">Ebeveynler, reklam içermeyen uygulamada “Aile </w:t>
      </w:r>
      <w:proofErr w:type="spellStart"/>
      <w:r w:rsidRPr="00D93385">
        <w:rPr>
          <w:rFonts w:ascii="Calibri" w:hAnsi="Calibri" w:cs="Calibri"/>
          <w:color w:val="000000" w:themeColor="text1"/>
        </w:rPr>
        <w:t>Modu</w:t>
      </w:r>
      <w:proofErr w:type="spellEnd"/>
      <w:r w:rsidRPr="00D93385">
        <w:rPr>
          <w:rFonts w:ascii="Calibri" w:hAnsi="Calibri" w:cs="Calibri"/>
          <w:color w:val="000000" w:themeColor="text1"/>
        </w:rPr>
        <w:t xml:space="preserve">” ile çocukların video izleme sürelerini belirleyebiliyor, favori izleme listeleri oluşturabiliyor. Çevrimdışı </w:t>
      </w:r>
      <w:proofErr w:type="spellStart"/>
      <w:r w:rsidRPr="00D93385">
        <w:rPr>
          <w:rFonts w:ascii="Calibri" w:hAnsi="Calibri" w:cs="Calibri"/>
          <w:color w:val="000000" w:themeColor="text1"/>
        </w:rPr>
        <w:t>modu</w:t>
      </w:r>
      <w:proofErr w:type="spellEnd"/>
      <w:r w:rsidRPr="00D93385">
        <w:rPr>
          <w:rFonts w:ascii="Calibri" w:hAnsi="Calibri" w:cs="Calibri"/>
          <w:color w:val="000000" w:themeColor="text1"/>
        </w:rPr>
        <w:t xml:space="preserve"> ile listeledikleri tüm içeriklere internet bağlantısız ulaşabiliyor.</w:t>
      </w:r>
    </w:p>
    <w:p w14:paraId="662A1D14" w14:textId="23D7CBF7" w:rsidR="00BC25FB" w:rsidRPr="00D93385" w:rsidRDefault="00BC25FB" w:rsidP="00BC25FB">
      <w:pPr>
        <w:tabs>
          <w:tab w:val="left" w:pos="5233"/>
        </w:tabs>
        <w:rPr>
          <w:rFonts w:ascii="Calibri" w:hAnsi="Calibri" w:cs="Calibri"/>
        </w:rPr>
      </w:pPr>
    </w:p>
    <w:p w14:paraId="4BC90674" w14:textId="77777777" w:rsidR="00A0455D" w:rsidRPr="00D93385" w:rsidRDefault="00A0455D" w:rsidP="00A0455D">
      <w:pPr>
        <w:rPr>
          <w:rFonts w:ascii="Calibri" w:hAnsi="Calibri" w:cs="Calibri"/>
          <w:b/>
          <w:bCs/>
          <w:sz w:val="28"/>
          <w:szCs w:val="28"/>
        </w:rPr>
      </w:pPr>
      <w:r w:rsidRPr="00D93385">
        <w:rPr>
          <w:rFonts w:ascii="Calibri" w:hAnsi="Calibri" w:cs="Calibri"/>
          <w:b/>
          <w:bCs/>
          <w:sz w:val="28"/>
          <w:szCs w:val="28"/>
        </w:rPr>
        <w:t xml:space="preserve">Yenilenen internet sitesi ile keyifli zamanlar </w:t>
      </w:r>
    </w:p>
    <w:p w14:paraId="7A097DFB" w14:textId="012EF481" w:rsidR="00A0455D" w:rsidRPr="00D93385" w:rsidRDefault="00A0455D" w:rsidP="00A0455D">
      <w:pPr>
        <w:rPr>
          <w:rFonts w:ascii="Calibri" w:hAnsi="Calibri" w:cs="Calibri"/>
          <w:color w:val="000000" w:themeColor="text1"/>
        </w:rPr>
      </w:pPr>
      <w:r w:rsidRPr="00D93385">
        <w:rPr>
          <w:rFonts w:ascii="Calibri" w:hAnsi="Calibri" w:cs="Calibri"/>
          <w:color w:val="000000" w:themeColor="text1"/>
        </w:rPr>
        <w:t xml:space="preserve">Ayda </w:t>
      </w:r>
      <w:r w:rsidR="00ED5521" w:rsidRPr="00D93385">
        <w:rPr>
          <w:rFonts w:ascii="Calibri" w:hAnsi="Calibri" w:cs="Calibri"/>
          <w:color w:val="000000" w:themeColor="text1"/>
        </w:rPr>
        <w:t xml:space="preserve">ortalama </w:t>
      </w:r>
      <w:r w:rsidRPr="00D93385">
        <w:rPr>
          <w:rFonts w:ascii="Calibri" w:hAnsi="Calibri" w:cs="Calibri"/>
          <w:color w:val="000000" w:themeColor="text1"/>
        </w:rPr>
        <w:t xml:space="preserve">1 milyon kişi tarafından ziyaret edilen </w:t>
      </w:r>
      <w:hyperlink r:id="rId8" w:history="1">
        <w:r w:rsidRPr="00D93385">
          <w:rPr>
            <w:rStyle w:val="Kpr"/>
            <w:rFonts w:ascii="Calibri" w:hAnsi="Calibri" w:cs="Calibri"/>
            <w:color w:val="000000" w:themeColor="text1"/>
          </w:rPr>
          <w:t>www.trtcocuk.net.tr</w:t>
        </w:r>
      </w:hyperlink>
      <w:r w:rsidRPr="00D93385">
        <w:rPr>
          <w:rFonts w:ascii="Calibri" w:hAnsi="Calibri" w:cs="Calibri"/>
          <w:color w:val="000000" w:themeColor="text1"/>
        </w:rPr>
        <w:t xml:space="preserve"> web sitesi </w:t>
      </w:r>
      <w:r w:rsidR="00ED5521" w:rsidRPr="00D93385">
        <w:rPr>
          <w:rFonts w:ascii="Calibri" w:hAnsi="Calibri" w:cs="Calibri"/>
          <w:color w:val="000000" w:themeColor="text1"/>
        </w:rPr>
        <w:t>yenilendi; c</w:t>
      </w:r>
      <w:r w:rsidRPr="00D93385">
        <w:rPr>
          <w:rFonts w:ascii="Calibri" w:hAnsi="Calibri" w:cs="Calibri"/>
          <w:color w:val="000000" w:themeColor="text1"/>
        </w:rPr>
        <w:t xml:space="preserve">anlı yayın, müzik klipleri, her yaş grubuna hitap eden sürükleyici programlar, eski ve yeni bölümler, program başvuruları ve eğitici oyunlarla çocukların evde geçirdikleri zamanlarını çok daha eğlenceli hale getiriyor. Yenilenen web sitesinde yer alan </w:t>
      </w:r>
      <w:r w:rsidRPr="00D93385">
        <w:rPr>
          <w:rFonts w:ascii="Calibri" w:hAnsi="Calibri" w:cs="Calibri"/>
          <w:bCs/>
          <w:color w:val="000000" w:themeColor="text1"/>
        </w:rPr>
        <w:t>Ebeveyn Akademisi</w:t>
      </w:r>
      <w:r w:rsidR="00ED5521" w:rsidRPr="00D93385">
        <w:rPr>
          <w:rFonts w:ascii="Calibri" w:hAnsi="Calibri" w:cs="Calibri"/>
          <w:bCs/>
          <w:color w:val="000000" w:themeColor="text1"/>
        </w:rPr>
        <w:t xml:space="preserve"> ise</w:t>
      </w:r>
      <w:r w:rsidRPr="00D93385">
        <w:rPr>
          <w:rFonts w:ascii="Calibri" w:hAnsi="Calibri" w:cs="Calibri"/>
          <w:bCs/>
          <w:color w:val="000000" w:themeColor="text1"/>
        </w:rPr>
        <w:t xml:space="preserve"> uzmanlar tarafından hazırlanan ve çocuk gelişimi, okul yaşamı, öğrenme, </w:t>
      </w:r>
      <w:r w:rsidRPr="00D93385">
        <w:rPr>
          <w:rFonts w:ascii="Calibri" w:hAnsi="Calibri" w:cs="Calibri"/>
          <w:bCs/>
          <w:color w:val="000000" w:themeColor="text1"/>
        </w:rPr>
        <w:lastRenderedPageBreak/>
        <w:t>medya okuryazarlığı, anne-baba olmaya dair her türlü bilgiyi içeren makale</w:t>
      </w:r>
      <w:r w:rsidR="00D93385" w:rsidRPr="00D93385">
        <w:rPr>
          <w:rFonts w:ascii="Calibri" w:hAnsi="Calibri" w:cs="Calibri"/>
          <w:bCs/>
          <w:color w:val="000000" w:themeColor="text1"/>
        </w:rPr>
        <w:t xml:space="preserve"> </w:t>
      </w:r>
      <w:r w:rsidR="00ED5521" w:rsidRPr="00D93385">
        <w:rPr>
          <w:rFonts w:ascii="Calibri" w:hAnsi="Calibri" w:cs="Calibri"/>
          <w:bCs/>
          <w:color w:val="000000" w:themeColor="text1"/>
        </w:rPr>
        <w:t>ve</w:t>
      </w:r>
      <w:r w:rsidRPr="00D93385">
        <w:rPr>
          <w:rFonts w:ascii="Calibri" w:hAnsi="Calibri" w:cs="Calibri"/>
          <w:bCs/>
          <w:color w:val="000000" w:themeColor="text1"/>
        </w:rPr>
        <w:t xml:space="preserve"> videolara da ulaşılmasını sağlıyor.</w:t>
      </w:r>
    </w:p>
    <w:p w14:paraId="59311A41" w14:textId="77777777" w:rsidR="00A0455D" w:rsidRPr="00D93385" w:rsidRDefault="00A0455D" w:rsidP="00BC25FB">
      <w:pPr>
        <w:tabs>
          <w:tab w:val="left" w:pos="5233"/>
        </w:tabs>
        <w:rPr>
          <w:rFonts w:ascii="Calibri" w:hAnsi="Calibri" w:cs="Calibri"/>
        </w:rPr>
      </w:pPr>
    </w:p>
    <w:p w14:paraId="517193DB" w14:textId="77777777" w:rsidR="00BC25FB" w:rsidRPr="00D93385" w:rsidRDefault="00BC25FB" w:rsidP="00BC25FB">
      <w:pPr>
        <w:rPr>
          <w:rFonts w:ascii="Calibri" w:hAnsi="Calibri" w:cs="Calibri"/>
          <w:b/>
          <w:bCs/>
          <w:sz w:val="28"/>
          <w:szCs w:val="28"/>
        </w:rPr>
      </w:pPr>
      <w:r w:rsidRPr="00D93385">
        <w:rPr>
          <w:rFonts w:ascii="Calibri" w:hAnsi="Calibri" w:cs="Calibri"/>
          <w:b/>
          <w:bCs/>
          <w:sz w:val="28"/>
          <w:szCs w:val="28"/>
        </w:rPr>
        <w:t xml:space="preserve">Youtube kanalı 4 milyon aboneyi geçti </w:t>
      </w:r>
    </w:p>
    <w:p w14:paraId="51BCC22A" w14:textId="4C815EF7" w:rsidR="00BC25FB" w:rsidRPr="00D93385" w:rsidRDefault="00ED5521" w:rsidP="00BC25FB">
      <w:pPr>
        <w:rPr>
          <w:rFonts w:ascii="Calibri" w:hAnsi="Calibri" w:cs="Calibri"/>
        </w:rPr>
      </w:pPr>
      <w:r w:rsidRPr="00D93385">
        <w:rPr>
          <w:rFonts w:ascii="Calibri" w:hAnsi="Calibri" w:cs="Calibri"/>
        </w:rPr>
        <w:t xml:space="preserve">TRT </w:t>
      </w:r>
      <w:proofErr w:type="spellStart"/>
      <w:r w:rsidRPr="00D93385">
        <w:rPr>
          <w:rFonts w:ascii="Calibri" w:hAnsi="Calibri" w:cs="Calibri"/>
        </w:rPr>
        <w:t>Çocuk’un</w:t>
      </w:r>
      <w:proofErr w:type="spellEnd"/>
      <w:r w:rsidRPr="00D93385">
        <w:rPr>
          <w:rFonts w:ascii="Calibri" w:hAnsi="Calibri" w:cs="Calibri"/>
        </w:rPr>
        <w:t xml:space="preserve"> </w:t>
      </w:r>
      <w:proofErr w:type="spellStart"/>
      <w:r w:rsidRPr="00D93385">
        <w:rPr>
          <w:rFonts w:ascii="Calibri" w:hAnsi="Calibri" w:cs="Calibri"/>
        </w:rPr>
        <w:t>YouTube</w:t>
      </w:r>
      <w:proofErr w:type="spellEnd"/>
      <w:r w:rsidRPr="00D93385">
        <w:rPr>
          <w:rFonts w:ascii="Calibri" w:hAnsi="Calibri" w:cs="Calibri"/>
        </w:rPr>
        <w:t xml:space="preserve"> kanalı, </w:t>
      </w:r>
      <w:r w:rsidR="00BC25FB" w:rsidRPr="00D93385">
        <w:rPr>
          <w:rFonts w:ascii="Calibri" w:hAnsi="Calibri" w:cs="Calibri"/>
        </w:rPr>
        <w:t xml:space="preserve">Türkiye’de en çok görüntülenme oranına sahip çocuk kanalı olan ve 4 milyonu geçen takipçi sayısıyla </w:t>
      </w:r>
      <w:proofErr w:type="spellStart"/>
      <w:r w:rsidR="00BC25FB" w:rsidRPr="00D93385">
        <w:rPr>
          <w:rFonts w:ascii="Calibri" w:hAnsi="Calibri" w:cs="Calibri"/>
        </w:rPr>
        <w:t>YouTube</w:t>
      </w:r>
      <w:proofErr w:type="spellEnd"/>
      <w:r w:rsidR="00BC25FB" w:rsidRPr="00D93385">
        <w:rPr>
          <w:rFonts w:ascii="Calibri" w:hAnsi="Calibri" w:cs="Calibri"/>
        </w:rPr>
        <w:t xml:space="preserve"> istatistikleri ve analizlerini izleyen </w:t>
      </w:r>
      <w:proofErr w:type="spellStart"/>
      <w:r w:rsidR="00BC25FB" w:rsidRPr="00D93385">
        <w:rPr>
          <w:rFonts w:ascii="Calibri" w:hAnsi="Calibri" w:cs="Calibri"/>
        </w:rPr>
        <w:t>Social</w:t>
      </w:r>
      <w:proofErr w:type="spellEnd"/>
      <w:r w:rsidR="00BC25FB" w:rsidRPr="00D93385">
        <w:rPr>
          <w:rFonts w:ascii="Calibri" w:hAnsi="Calibri" w:cs="Calibri"/>
        </w:rPr>
        <w:t xml:space="preserve"> </w:t>
      </w:r>
      <w:proofErr w:type="spellStart"/>
      <w:r w:rsidR="00BC25FB" w:rsidRPr="00D93385">
        <w:rPr>
          <w:rFonts w:ascii="Calibri" w:hAnsi="Calibri" w:cs="Calibri"/>
        </w:rPr>
        <w:t>Blade’in</w:t>
      </w:r>
      <w:proofErr w:type="spellEnd"/>
      <w:r w:rsidR="00BC25FB" w:rsidRPr="00D93385">
        <w:rPr>
          <w:rFonts w:ascii="Calibri" w:hAnsi="Calibri" w:cs="Calibri"/>
        </w:rPr>
        <w:t xml:space="preserve"> Türkiye sıralamasında 19. sırada yer alarak büyük bir başarı gösteriyor. Türkiye’nin yanı sıra Almanya ve Azerbaycan gibi ülkelerde de izleyici kitlesi olan TRT </w:t>
      </w:r>
      <w:proofErr w:type="spellStart"/>
      <w:r w:rsidR="00BC25FB" w:rsidRPr="00D93385">
        <w:rPr>
          <w:rFonts w:ascii="Calibri" w:hAnsi="Calibri" w:cs="Calibri"/>
        </w:rPr>
        <w:t>Çocuk’un</w:t>
      </w:r>
      <w:proofErr w:type="spellEnd"/>
      <w:r w:rsidR="00BC25FB" w:rsidRPr="00D93385">
        <w:rPr>
          <w:rFonts w:ascii="Calibri" w:hAnsi="Calibri" w:cs="Calibri"/>
        </w:rPr>
        <w:t xml:space="preserve"> </w:t>
      </w:r>
      <w:proofErr w:type="spellStart"/>
      <w:r w:rsidR="00BC25FB" w:rsidRPr="00D93385">
        <w:rPr>
          <w:rFonts w:ascii="Calibri" w:hAnsi="Calibri" w:cs="Calibri"/>
        </w:rPr>
        <w:t>YouTube</w:t>
      </w:r>
      <w:proofErr w:type="spellEnd"/>
      <w:r w:rsidR="00BC25FB" w:rsidRPr="00D93385">
        <w:rPr>
          <w:rFonts w:ascii="Calibri" w:hAnsi="Calibri" w:cs="Calibri"/>
        </w:rPr>
        <w:t xml:space="preserve"> kanalı 3 milyara yakın görüntülenme ile çocuk kanalları arasında birinci sırada yer alıyor. Ayrıca diğer dijital platformlarda da aktif rol oynayan TRT Çocuk, dijital </w:t>
      </w:r>
      <w:proofErr w:type="spellStart"/>
      <w:r w:rsidR="00BC25FB" w:rsidRPr="00D93385">
        <w:rPr>
          <w:rFonts w:ascii="Calibri" w:hAnsi="Calibri" w:cs="Calibri"/>
        </w:rPr>
        <w:t>erişebilirlikte</w:t>
      </w:r>
      <w:proofErr w:type="spellEnd"/>
      <w:r w:rsidR="00BC25FB" w:rsidRPr="00D93385">
        <w:rPr>
          <w:rFonts w:ascii="Calibri" w:hAnsi="Calibri" w:cs="Calibri"/>
        </w:rPr>
        <w:t xml:space="preserve"> önemli başarılar elde etmeye devam ediyor. Diğer çocuk kanallarına göre daha geniş bir </w:t>
      </w:r>
      <w:proofErr w:type="spellStart"/>
      <w:r w:rsidR="00BC25FB" w:rsidRPr="00D93385">
        <w:rPr>
          <w:rFonts w:ascii="Calibri" w:hAnsi="Calibri" w:cs="Calibri"/>
        </w:rPr>
        <w:t>YouTube</w:t>
      </w:r>
      <w:proofErr w:type="spellEnd"/>
      <w:r w:rsidR="00BC25FB" w:rsidRPr="00D93385">
        <w:rPr>
          <w:rFonts w:ascii="Calibri" w:hAnsi="Calibri" w:cs="Calibri"/>
        </w:rPr>
        <w:t xml:space="preserve"> izleyici yaş grubuna hitap eden TRT Çocuk </w:t>
      </w:r>
      <w:proofErr w:type="spellStart"/>
      <w:r w:rsidR="00BC25FB" w:rsidRPr="00D93385">
        <w:rPr>
          <w:rFonts w:ascii="Calibri" w:hAnsi="Calibri" w:cs="Calibri"/>
        </w:rPr>
        <w:t>YouTube</w:t>
      </w:r>
      <w:proofErr w:type="spellEnd"/>
      <w:r w:rsidR="00BC25FB" w:rsidRPr="00D93385">
        <w:rPr>
          <w:rFonts w:ascii="Calibri" w:hAnsi="Calibri" w:cs="Calibri"/>
        </w:rPr>
        <w:t xml:space="preserve"> kanalı</w:t>
      </w:r>
      <w:r w:rsidRPr="00D93385">
        <w:rPr>
          <w:rFonts w:ascii="Calibri" w:hAnsi="Calibri" w:cs="Calibri"/>
        </w:rPr>
        <w:t>,</w:t>
      </w:r>
      <w:r w:rsidR="00BC25FB" w:rsidRPr="00D93385">
        <w:rPr>
          <w:rFonts w:ascii="Calibri" w:hAnsi="Calibri" w:cs="Calibri"/>
        </w:rPr>
        <w:t xml:space="preserve"> 4-12 yaş grubuna eğitici, öğretici ve eğlendirici içerikler sunuyor. </w:t>
      </w:r>
    </w:p>
    <w:p w14:paraId="3586925E" w14:textId="77777777" w:rsidR="00A0455D" w:rsidRPr="00D93385" w:rsidRDefault="00A0455D" w:rsidP="00FD351A">
      <w:pPr>
        <w:rPr>
          <w:rFonts w:ascii="Calibri" w:hAnsi="Calibri" w:cs="Calibri"/>
        </w:rPr>
      </w:pPr>
    </w:p>
    <w:p w14:paraId="72BACF3B" w14:textId="77777777" w:rsidR="00BC25FB" w:rsidRPr="00D93385" w:rsidRDefault="00BC25FB" w:rsidP="00BC25FB">
      <w:pPr>
        <w:rPr>
          <w:rFonts w:ascii="Calibri" w:hAnsi="Calibri" w:cs="Calibri"/>
          <w:b/>
          <w:bCs/>
          <w:color w:val="000000" w:themeColor="text1"/>
          <w:sz w:val="28"/>
          <w:szCs w:val="28"/>
        </w:rPr>
      </w:pPr>
      <w:r w:rsidRPr="00D93385">
        <w:rPr>
          <w:rFonts w:ascii="Calibri" w:hAnsi="Calibri" w:cs="Calibri"/>
          <w:b/>
          <w:bCs/>
          <w:color w:val="000000" w:themeColor="text1"/>
          <w:sz w:val="28"/>
          <w:szCs w:val="28"/>
        </w:rPr>
        <w:t xml:space="preserve">Türkiye’nin yerli oyun geliştiren ilk çocuk kanalı </w:t>
      </w:r>
    </w:p>
    <w:p w14:paraId="03ACFA3B" w14:textId="78AB81C7" w:rsidR="00BC25FB" w:rsidRPr="00D93385" w:rsidRDefault="00BC25FB" w:rsidP="00BC25FB">
      <w:pPr>
        <w:rPr>
          <w:rFonts w:ascii="Calibri" w:hAnsi="Calibri" w:cs="Calibri"/>
          <w:color w:val="000000" w:themeColor="text1"/>
        </w:rPr>
      </w:pPr>
      <w:r w:rsidRPr="00D93385">
        <w:rPr>
          <w:rFonts w:ascii="Calibri" w:hAnsi="Calibri" w:cs="Calibri"/>
          <w:color w:val="000000" w:themeColor="text1"/>
        </w:rPr>
        <w:t xml:space="preserve">Türkiye'de yerli oyun geliştiren ilk çocuk kanalı olan TRT Çocuk, bugüne kadar yayınladığı 36 adet oyun 54 milyon indirme oranıyla IOS ve </w:t>
      </w:r>
      <w:proofErr w:type="spellStart"/>
      <w:r w:rsidRPr="00D93385">
        <w:rPr>
          <w:rFonts w:ascii="Calibri" w:hAnsi="Calibri" w:cs="Calibri"/>
          <w:color w:val="000000" w:themeColor="text1"/>
        </w:rPr>
        <w:t>Android</w:t>
      </w:r>
      <w:proofErr w:type="spellEnd"/>
      <w:r w:rsidRPr="00D93385">
        <w:rPr>
          <w:rFonts w:ascii="Calibri" w:hAnsi="Calibri" w:cs="Calibri"/>
          <w:color w:val="000000" w:themeColor="text1"/>
        </w:rPr>
        <w:t xml:space="preserve"> mağazaların ilgili kategorilerinde ilk 100 listesinde yer alıyor. www.</w:t>
      </w:r>
      <w:r w:rsidRPr="00D93385">
        <w:rPr>
          <w:rFonts w:ascii="Calibri" w:eastAsia="Calibri" w:hAnsi="Calibri" w:cs="Calibri"/>
          <w:bCs/>
          <w:color w:val="000000" w:themeColor="text1"/>
        </w:rPr>
        <w:t xml:space="preserve">trtcocuk.net.tr’de de yayınlanan güvenilir, reklamsız ve pedagog onaylı oyunlar </w:t>
      </w:r>
      <w:r w:rsidRPr="00D93385">
        <w:rPr>
          <w:rFonts w:ascii="Calibri" w:hAnsi="Calibri" w:cs="Calibri"/>
          <w:color w:val="000000" w:themeColor="text1"/>
        </w:rPr>
        <w:t xml:space="preserve">çocukların renkli bir dünyaya atım atmasına imkân tanıyor. </w:t>
      </w:r>
    </w:p>
    <w:p w14:paraId="669EA1C8" w14:textId="77777777" w:rsidR="00A0455D" w:rsidRPr="00D93385" w:rsidRDefault="00A0455D" w:rsidP="00BC25FB">
      <w:pPr>
        <w:rPr>
          <w:rFonts w:ascii="Calibri" w:hAnsi="Calibri" w:cs="Calibri"/>
          <w:color w:val="000000" w:themeColor="text1"/>
        </w:rPr>
      </w:pPr>
    </w:p>
    <w:p w14:paraId="1C2E0F42" w14:textId="6EF27818" w:rsidR="00A0455D" w:rsidRDefault="00A0455D" w:rsidP="00A0455D">
      <w:pPr>
        <w:rPr>
          <w:rFonts w:ascii="Calibri" w:hAnsi="Calibri" w:cs="Calibri"/>
          <w:b/>
          <w:bCs/>
          <w:sz w:val="28"/>
          <w:szCs w:val="28"/>
        </w:rPr>
      </w:pPr>
      <w:r w:rsidRPr="00D93385">
        <w:rPr>
          <w:rFonts w:ascii="Calibri" w:hAnsi="Calibri" w:cs="Calibri"/>
          <w:b/>
          <w:bCs/>
          <w:sz w:val="28"/>
          <w:szCs w:val="28"/>
        </w:rPr>
        <w:t xml:space="preserve">Okul öncesi eğitime destek </w:t>
      </w:r>
    </w:p>
    <w:p w14:paraId="1784009B" w14:textId="77777777" w:rsidR="006B6FC9" w:rsidRDefault="006B6FC9" w:rsidP="00A0455D">
      <w:pPr>
        <w:rPr>
          <w:rFonts w:ascii="Calibri" w:hAnsi="Calibri" w:cs="Calibri"/>
        </w:rPr>
      </w:pPr>
      <w:r w:rsidRPr="006B6FC9">
        <w:rPr>
          <w:rFonts w:ascii="Calibri" w:hAnsi="Calibri" w:cs="Calibri"/>
        </w:rPr>
        <w:t>Çocukların okul öncesi eğitimini desteklemek için hazırlanan TRT Çocuk Anaokulum uygulaması, çocuklara her gün yeni şeyler keşfetme ve evde aileleriyle birlikte keyifli vakit geçirme imkânı sağlıyor.</w:t>
      </w:r>
      <w:r>
        <w:rPr>
          <w:rFonts w:ascii="Calibri" w:hAnsi="Calibri" w:cs="Calibri"/>
        </w:rPr>
        <w:t xml:space="preserve"> </w:t>
      </w:r>
      <w:r w:rsidRPr="006B6FC9">
        <w:rPr>
          <w:rFonts w:ascii="Calibri" w:hAnsi="Calibri" w:cs="Calibri"/>
        </w:rPr>
        <w:t>Çocuklar</w:t>
      </w:r>
      <w:r>
        <w:rPr>
          <w:rFonts w:ascii="Calibri" w:hAnsi="Calibri" w:cs="Calibri"/>
        </w:rPr>
        <w:t>ın</w:t>
      </w:r>
      <w:r w:rsidRPr="006B6FC9">
        <w:rPr>
          <w:rFonts w:ascii="Calibri" w:hAnsi="Calibri" w:cs="Calibri"/>
        </w:rPr>
        <w:t xml:space="preserve"> ilgi alanlarını, yeteneklerini ve becerilerini keşf</w:t>
      </w:r>
      <w:r>
        <w:rPr>
          <w:rFonts w:ascii="Calibri" w:hAnsi="Calibri" w:cs="Calibri"/>
        </w:rPr>
        <w:t>etmelerini sağlayan uygulama</w:t>
      </w:r>
      <w:r w:rsidR="00D93385" w:rsidRPr="00D93385">
        <w:rPr>
          <w:rFonts w:ascii="Calibri" w:hAnsi="Calibri" w:cs="Calibri"/>
        </w:rPr>
        <w:t>, en çok indirilen ve en popüler uygulamalar listelerinde ilk sıralarda yer alıyor.</w:t>
      </w:r>
      <w:r w:rsidR="00D93385">
        <w:rPr>
          <w:rFonts w:ascii="Calibri" w:hAnsi="Calibri" w:cs="Calibri"/>
        </w:rPr>
        <w:t xml:space="preserve"> </w:t>
      </w:r>
    </w:p>
    <w:p w14:paraId="08370B4D" w14:textId="77777777" w:rsidR="006B6FC9" w:rsidRPr="00D93385" w:rsidRDefault="006B6FC9" w:rsidP="00BC25FB">
      <w:pPr>
        <w:rPr>
          <w:rFonts w:ascii="Calibri" w:hAnsi="Calibri" w:cs="Calibri"/>
          <w:color w:val="000000" w:themeColor="text1"/>
        </w:rPr>
      </w:pPr>
    </w:p>
    <w:p w14:paraId="675078DC" w14:textId="77777777" w:rsidR="00BC25FB" w:rsidRPr="00D93385" w:rsidRDefault="00BC25FB" w:rsidP="00BC25FB">
      <w:pPr>
        <w:autoSpaceDE w:val="0"/>
        <w:autoSpaceDN w:val="0"/>
        <w:adjustRightInd w:val="0"/>
        <w:rPr>
          <w:rFonts w:ascii="Calibri" w:hAnsi="Calibri" w:cs="Calibri"/>
          <w:b/>
          <w:color w:val="000000" w:themeColor="text1"/>
          <w:sz w:val="28"/>
          <w:szCs w:val="28"/>
        </w:rPr>
      </w:pPr>
      <w:r w:rsidRPr="00D93385">
        <w:rPr>
          <w:rFonts w:ascii="Calibri" w:hAnsi="Calibri" w:cs="Calibri"/>
          <w:b/>
          <w:color w:val="000000" w:themeColor="text1"/>
          <w:sz w:val="28"/>
          <w:szCs w:val="28"/>
        </w:rPr>
        <w:t>TRT Çocuk dergisine ücretsiz erişim imkânı</w:t>
      </w:r>
    </w:p>
    <w:p w14:paraId="09D9714A" w14:textId="77777777" w:rsidR="006B6FC9" w:rsidRDefault="006B6FC9" w:rsidP="00BC25FB">
      <w:pPr>
        <w:rPr>
          <w:rFonts w:ascii="Calibri" w:hAnsi="Calibri" w:cs="Calibri"/>
          <w:bCs/>
          <w:color w:val="000000" w:themeColor="text1"/>
        </w:rPr>
      </w:pPr>
      <w:r>
        <w:rPr>
          <w:rFonts w:ascii="Calibri" w:hAnsi="Calibri" w:cs="Calibri"/>
          <w:bCs/>
          <w:color w:val="000000" w:themeColor="text1"/>
        </w:rPr>
        <w:t>TRT Çocuk o</w:t>
      </w:r>
      <w:r w:rsidR="00A0455D" w:rsidRPr="00D93385">
        <w:rPr>
          <w:rFonts w:ascii="Calibri" w:hAnsi="Calibri" w:cs="Calibri"/>
          <w:bCs/>
          <w:color w:val="000000" w:themeColor="text1"/>
        </w:rPr>
        <w:t>kul öncesi ve okul çağı olmak üzere iki ayrı dergiyi çocukların hizmetine sun</w:t>
      </w:r>
      <w:r>
        <w:rPr>
          <w:rFonts w:ascii="Calibri" w:hAnsi="Calibri" w:cs="Calibri"/>
          <w:bCs/>
          <w:color w:val="000000" w:themeColor="text1"/>
        </w:rPr>
        <w:t xml:space="preserve">uyor. </w:t>
      </w:r>
    </w:p>
    <w:p w14:paraId="18C1896A" w14:textId="4BF3F7BC" w:rsidR="006B6FC9" w:rsidRDefault="006B6FC9" w:rsidP="00BC25FB">
      <w:pPr>
        <w:rPr>
          <w:rFonts w:ascii="Calibri" w:hAnsi="Calibri" w:cs="Calibri"/>
          <w:bCs/>
          <w:color w:val="000000" w:themeColor="text1"/>
        </w:rPr>
      </w:pPr>
      <w:r>
        <w:rPr>
          <w:rFonts w:ascii="Calibri" w:hAnsi="Calibri" w:cs="Calibri"/>
          <w:bCs/>
          <w:color w:val="000000" w:themeColor="text1"/>
        </w:rPr>
        <w:t xml:space="preserve">Çocukların </w:t>
      </w:r>
      <w:r w:rsidR="00A0455D" w:rsidRPr="00D93385">
        <w:rPr>
          <w:rFonts w:ascii="Calibri" w:hAnsi="Calibri" w:cs="Calibri"/>
          <w:bCs/>
          <w:color w:val="000000" w:themeColor="text1"/>
        </w:rPr>
        <w:t xml:space="preserve">algı eşiğini destekleyen </w:t>
      </w:r>
      <w:r w:rsidR="005B7A71" w:rsidRPr="00D93385">
        <w:rPr>
          <w:rFonts w:ascii="Calibri" w:hAnsi="Calibri" w:cs="Calibri"/>
          <w:bCs/>
          <w:color w:val="000000" w:themeColor="text1"/>
        </w:rPr>
        <w:t>hikâye</w:t>
      </w:r>
      <w:r w:rsidR="00A0455D" w:rsidRPr="00D93385">
        <w:rPr>
          <w:rFonts w:ascii="Calibri" w:hAnsi="Calibri" w:cs="Calibri"/>
          <w:bCs/>
          <w:color w:val="000000" w:themeColor="text1"/>
        </w:rPr>
        <w:t>, görsel anlatım ve hediye ekleri</w:t>
      </w:r>
      <w:r>
        <w:rPr>
          <w:rFonts w:ascii="Calibri" w:hAnsi="Calibri" w:cs="Calibri"/>
          <w:bCs/>
          <w:color w:val="000000" w:themeColor="text1"/>
        </w:rPr>
        <w:t xml:space="preserve"> derginin tercih edilmedeki başarısını yükseltiyor. </w:t>
      </w:r>
      <w:proofErr w:type="spellStart"/>
      <w:r>
        <w:rPr>
          <w:rFonts w:ascii="Calibri" w:hAnsi="Calibri" w:cs="Calibri"/>
          <w:bCs/>
          <w:color w:val="000000" w:themeColor="text1"/>
        </w:rPr>
        <w:t>K</w:t>
      </w:r>
      <w:r w:rsidRPr="00D93385">
        <w:rPr>
          <w:rFonts w:ascii="Calibri" w:hAnsi="Calibri" w:cs="Calibri"/>
          <w:bCs/>
          <w:color w:val="000000" w:themeColor="text1"/>
        </w:rPr>
        <w:t>oronavirüs</w:t>
      </w:r>
      <w:proofErr w:type="spellEnd"/>
      <w:r w:rsidRPr="00D93385">
        <w:rPr>
          <w:rFonts w:ascii="Calibri" w:hAnsi="Calibri" w:cs="Calibri"/>
          <w:bCs/>
          <w:color w:val="000000" w:themeColor="text1"/>
        </w:rPr>
        <w:t xml:space="preserve"> nedeniyle evde kalan çocuklar için www.trtcocuk.net.tr/trtcocukdergisi adresinden ücretsiz erişime açıl</w:t>
      </w:r>
      <w:r>
        <w:rPr>
          <w:rFonts w:ascii="Calibri" w:hAnsi="Calibri" w:cs="Calibri"/>
          <w:bCs/>
          <w:color w:val="000000" w:themeColor="text1"/>
        </w:rPr>
        <w:t>an derginin geçmiş sayıları</w:t>
      </w:r>
      <w:r w:rsidR="00422DD2">
        <w:rPr>
          <w:rFonts w:ascii="Calibri" w:hAnsi="Calibri" w:cs="Calibri"/>
          <w:bCs/>
          <w:color w:val="000000" w:themeColor="text1"/>
        </w:rPr>
        <w:t xml:space="preserve"> da ücretsiz olarak dijital ortamda rahatça okunabiliyor. </w:t>
      </w:r>
    </w:p>
    <w:p w14:paraId="3193FF0F" w14:textId="68AC7127" w:rsidR="00BC25FB" w:rsidRPr="00D93385" w:rsidRDefault="00BC25FB" w:rsidP="00BC25FB">
      <w:pPr>
        <w:rPr>
          <w:rFonts w:ascii="Calibri" w:hAnsi="Calibri" w:cs="Calibri"/>
        </w:rPr>
      </w:pPr>
    </w:p>
    <w:p w14:paraId="4BD85390" w14:textId="7D71EF20" w:rsidR="005B7A71" w:rsidRPr="00D93385" w:rsidRDefault="005B7A71" w:rsidP="00BC25FB">
      <w:pPr>
        <w:rPr>
          <w:rFonts w:ascii="Calibri" w:hAnsi="Calibri" w:cs="Calibri"/>
          <w:b/>
          <w:bCs/>
          <w:sz w:val="28"/>
          <w:szCs w:val="28"/>
        </w:rPr>
      </w:pPr>
      <w:r w:rsidRPr="00D93385">
        <w:rPr>
          <w:rFonts w:ascii="Calibri" w:hAnsi="Calibri" w:cs="Calibri"/>
          <w:b/>
          <w:bCs/>
          <w:sz w:val="28"/>
          <w:szCs w:val="28"/>
        </w:rPr>
        <w:t xml:space="preserve">Çocuklardan lisanslı ürünlere yoğun ilgi </w:t>
      </w:r>
    </w:p>
    <w:p w14:paraId="0720441E" w14:textId="7AAEA50A" w:rsidR="005B7A71" w:rsidRPr="00D93385" w:rsidRDefault="005B7A71" w:rsidP="00BC25FB">
      <w:pPr>
        <w:rPr>
          <w:rFonts w:ascii="Calibri" w:hAnsi="Calibri" w:cs="Calibri"/>
        </w:rPr>
      </w:pPr>
      <w:r w:rsidRPr="00D93385">
        <w:rPr>
          <w:rFonts w:ascii="Calibri" w:hAnsi="Calibri" w:cs="Calibri"/>
        </w:rPr>
        <w:t xml:space="preserve">Yerli çizgi karakterlerin markalaşması hedefiyle çalışan TRT </w:t>
      </w:r>
      <w:proofErr w:type="spellStart"/>
      <w:r w:rsidRPr="00D93385">
        <w:rPr>
          <w:rFonts w:ascii="Calibri" w:hAnsi="Calibri" w:cs="Calibri"/>
        </w:rPr>
        <w:t>Çocuk</w:t>
      </w:r>
      <w:r w:rsidR="00F502B7" w:rsidRPr="00D93385">
        <w:rPr>
          <w:rFonts w:ascii="Calibri" w:hAnsi="Calibri" w:cs="Calibri"/>
        </w:rPr>
        <w:t>’u</w:t>
      </w:r>
      <w:r w:rsidR="00422DD2">
        <w:rPr>
          <w:rFonts w:ascii="Calibri" w:hAnsi="Calibri" w:cs="Calibri"/>
        </w:rPr>
        <w:t>n</w:t>
      </w:r>
      <w:proofErr w:type="spellEnd"/>
      <w:r w:rsidR="00422DD2">
        <w:rPr>
          <w:rFonts w:ascii="Calibri" w:hAnsi="Calibri" w:cs="Calibri"/>
        </w:rPr>
        <w:t>, raflarda yerini alan s</w:t>
      </w:r>
      <w:r w:rsidRPr="00D93385">
        <w:rPr>
          <w:rFonts w:ascii="Calibri" w:hAnsi="Calibri" w:cs="Calibri"/>
        </w:rPr>
        <w:t>evilen çizgi dizi kahramanlarına ait lisanslı ürünler</w:t>
      </w:r>
      <w:r w:rsidR="00422DD2">
        <w:rPr>
          <w:rFonts w:ascii="Calibri" w:hAnsi="Calibri" w:cs="Calibri"/>
        </w:rPr>
        <w:t>i</w:t>
      </w:r>
      <w:r w:rsidR="00F502B7" w:rsidRPr="00D93385">
        <w:rPr>
          <w:rFonts w:ascii="Calibri" w:hAnsi="Calibri" w:cs="Calibri"/>
        </w:rPr>
        <w:t xml:space="preserve"> </w:t>
      </w:r>
      <w:r w:rsidRPr="00D93385">
        <w:rPr>
          <w:rFonts w:ascii="Calibri" w:hAnsi="Calibri" w:cs="Calibri"/>
        </w:rPr>
        <w:t>büyük ilgi görüyor.</w:t>
      </w:r>
    </w:p>
    <w:p w14:paraId="4DD2686F" w14:textId="77777777" w:rsidR="005B7A71" w:rsidRPr="00D93385" w:rsidRDefault="005B7A71" w:rsidP="00BC25FB">
      <w:pPr>
        <w:rPr>
          <w:rFonts w:ascii="Calibri" w:hAnsi="Calibri" w:cs="Calibri"/>
        </w:rPr>
      </w:pPr>
    </w:p>
    <w:p w14:paraId="48E5A72A" w14:textId="6EC59DC7" w:rsidR="00BC25FB" w:rsidRPr="00D93385" w:rsidRDefault="005B7A71" w:rsidP="00FD351A">
      <w:pPr>
        <w:rPr>
          <w:rFonts w:ascii="Calibri" w:hAnsi="Calibri" w:cs="Calibri"/>
          <w:b/>
          <w:bCs/>
          <w:sz w:val="28"/>
          <w:szCs w:val="28"/>
        </w:rPr>
      </w:pPr>
      <w:r w:rsidRPr="00D93385">
        <w:rPr>
          <w:rFonts w:ascii="Calibri" w:hAnsi="Calibri" w:cs="Calibri"/>
          <w:b/>
          <w:bCs/>
          <w:sz w:val="28"/>
          <w:szCs w:val="28"/>
        </w:rPr>
        <w:t>TRT Çocuk, özel içerikleriyle farkındalık oluşturuyor</w:t>
      </w:r>
    </w:p>
    <w:p w14:paraId="552DF0AD" w14:textId="3A1A9320" w:rsidR="007E3F67" w:rsidRDefault="005B7A71" w:rsidP="00640DD1">
      <w:pPr>
        <w:rPr>
          <w:rFonts w:ascii="Calibri" w:hAnsi="Calibri" w:cs="Calibri"/>
        </w:rPr>
      </w:pPr>
      <w:r w:rsidRPr="00D93385">
        <w:rPr>
          <w:rFonts w:ascii="Calibri" w:hAnsi="Calibri" w:cs="Calibri"/>
        </w:rPr>
        <w:t xml:space="preserve">Çocukları eğlendirirken aynı zamanda farkındalık oluşturacak içerikleri de hayata geçiren TRT Çocuk, salgın döneminde izleyicilerini yalnız bırakmadı. Sevilen çizgi dizi kahramanlarıyla </w:t>
      </w:r>
      <w:proofErr w:type="spellStart"/>
      <w:r w:rsidRPr="00D93385">
        <w:rPr>
          <w:rFonts w:ascii="Calibri" w:hAnsi="Calibri" w:cs="Calibri"/>
        </w:rPr>
        <w:t>koronavirüse</w:t>
      </w:r>
      <w:proofErr w:type="spellEnd"/>
      <w:r w:rsidRPr="00D93385">
        <w:rPr>
          <w:rFonts w:ascii="Calibri" w:hAnsi="Calibri" w:cs="Calibri"/>
        </w:rPr>
        <w:t xml:space="preserve"> karşı çocukların </w:t>
      </w:r>
      <w:r w:rsidR="00422DD2">
        <w:rPr>
          <w:rFonts w:ascii="Calibri" w:hAnsi="Calibri" w:cs="Calibri"/>
        </w:rPr>
        <w:t>nasıl tedbir almasını gösteren</w:t>
      </w:r>
      <w:r w:rsidRPr="00D93385">
        <w:rPr>
          <w:rFonts w:ascii="Calibri" w:hAnsi="Calibri" w:cs="Calibri"/>
        </w:rPr>
        <w:t xml:space="preserve"> özel bölümlere, şarkılara ve kliplere yer </w:t>
      </w:r>
      <w:r w:rsidR="00422DD2">
        <w:rPr>
          <w:rFonts w:ascii="Calibri" w:hAnsi="Calibri" w:cs="Calibri"/>
        </w:rPr>
        <w:t>veren kanal,</w:t>
      </w:r>
      <w:r w:rsidRPr="00D93385">
        <w:rPr>
          <w:rFonts w:ascii="Calibri" w:hAnsi="Calibri" w:cs="Calibri"/>
        </w:rPr>
        <w:t xml:space="preserve"> </w:t>
      </w:r>
      <w:r w:rsidR="00422DD2">
        <w:rPr>
          <w:rFonts w:ascii="Calibri" w:hAnsi="Calibri" w:cs="Calibri"/>
        </w:rPr>
        <w:t>a</w:t>
      </w:r>
      <w:r w:rsidRPr="00D93385">
        <w:rPr>
          <w:rFonts w:ascii="Calibri" w:hAnsi="Calibri" w:cs="Calibri"/>
        </w:rPr>
        <w:t>yrıca çocukları erken yaşta trafik kuralları hakkında bilinçlendirmek amacıyla da “Trafik Tayfa” çizgi dizisini ekranlara taşıdı.</w:t>
      </w:r>
      <w:r>
        <w:rPr>
          <w:rFonts w:ascii="Calibri" w:hAnsi="Calibri" w:cs="Calibri"/>
        </w:rPr>
        <w:t xml:space="preserve"> </w:t>
      </w:r>
    </w:p>
    <w:p w14:paraId="288B007A" w14:textId="779E1797" w:rsidR="0013016C" w:rsidRDefault="0013016C" w:rsidP="00640DD1">
      <w:pPr>
        <w:rPr>
          <w:rFonts w:ascii="Calibri" w:hAnsi="Calibri" w:cs="Calibri"/>
        </w:rPr>
      </w:pPr>
    </w:p>
    <w:p w14:paraId="06FC02CE" w14:textId="7A9CA692" w:rsidR="0013016C" w:rsidRDefault="0013016C" w:rsidP="00640DD1">
      <w:pPr>
        <w:rPr>
          <w:rFonts w:ascii="Calibri" w:hAnsi="Calibri" w:cs="Calibri"/>
          <w:b/>
          <w:bCs/>
          <w:color w:val="000000" w:themeColor="text1"/>
        </w:rPr>
      </w:pPr>
      <w:r w:rsidRPr="0013016C">
        <w:rPr>
          <w:rFonts w:ascii="Calibri" w:hAnsi="Calibri" w:cs="Calibri"/>
          <w:b/>
          <w:bCs/>
          <w:color w:val="FF0000"/>
        </w:rPr>
        <w:lastRenderedPageBreak/>
        <w:t xml:space="preserve">12. Yaş Tanıtım Filmi ve Görsel: </w:t>
      </w:r>
      <w:hyperlink r:id="rId9" w:history="1">
        <w:r w:rsidRPr="00B5190F">
          <w:rPr>
            <w:rStyle w:val="Kpr"/>
            <w:rFonts w:ascii="Calibri" w:hAnsi="Calibri" w:cs="Calibri"/>
            <w:b/>
            <w:bCs/>
          </w:rPr>
          <w:t>https://wetransfer.com/downloads/1dc0cec00a85a2f46e7a711284c7852720201030054258/b3d3a9c60b7e304a896dd08c753832f220201030054258/34d3</w:t>
        </w:r>
        <w:r w:rsidRPr="00B5190F">
          <w:rPr>
            <w:rStyle w:val="Kpr"/>
            <w:rFonts w:ascii="Calibri" w:hAnsi="Calibri" w:cs="Calibri"/>
            <w:b/>
            <w:bCs/>
          </w:rPr>
          <w:t>d</w:t>
        </w:r>
        <w:r w:rsidRPr="00B5190F">
          <w:rPr>
            <w:rStyle w:val="Kpr"/>
            <w:rFonts w:ascii="Calibri" w:hAnsi="Calibri" w:cs="Calibri"/>
            <w:b/>
            <w:bCs/>
          </w:rPr>
          <w:t>0</w:t>
        </w:r>
      </w:hyperlink>
    </w:p>
    <w:p w14:paraId="01DBF8AE" w14:textId="77777777" w:rsidR="0013016C" w:rsidRPr="0013016C" w:rsidRDefault="0013016C" w:rsidP="00640DD1">
      <w:pPr>
        <w:rPr>
          <w:rFonts w:ascii="Calibri" w:hAnsi="Calibri" w:cs="Calibri"/>
          <w:b/>
          <w:bCs/>
          <w:color w:val="FF0000"/>
        </w:rPr>
      </w:pPr>
    </w:p>
    <w:sectPr w:rsidR="0013016C" w:rsidRPr="0013016C" w:rsidSect="00E97979">
      <w:footerReference w:type="even" r:id="rId1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0CBB77" w14:textId="77777777" w:rsidR="00934942" w:rsidRDefault="00934942" w:rsidP="00BC25FB">
      <w:r>
        <w:separator/>
      </w:r>
    </w:p>
  </w:endnote>
  <w:endnote w:type="continuationSeparator" w:id="0">
    <w:p w14:paraId="0EACAE27" w14:textId="77777777" w:rsidR="00934942" w:rsidRDefault="00934942" w:rsidP="00BC2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792516772"/>
      <w:docPartObj>
        <w:docPartGallery w:val="Page Numbers (Bottom of Page)"/>
        <w:docPartUnique/>
      </w:docPartObj>
    </w:sdtPr>
    <w:sdtEndPr>
      <w:rPr>
        <w:rStyle w:val="SayfaNumaras"/>
      </w:rPr>
    </w:sdtEndPr>
    <w:sdtContent>
      <w:p w14:paraId="2164E5FD" w14:textId="105D5A68" w:rsidR="00BC25FB" w:rsidRDefault="00BC25FB" w:rsidP="00837DBC">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7D20C337" w14:textId="77777777" w:rsidR="00BC25FB" w:rsidRDefault="00BC25F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1497874232"/>
      <w:docPartObj>
        <w:docPartGallery w:val="Page Numbers (Bottom of Page)"/>
        <w:docPartUnique/>
      </w:docPartObj>
    </w:sdtPr>
    <w:sdtEndPr>
      <w:rPr>
        <w:rStyle w:val="SayfaNumaras"/>
      </w:rPr>
    </w:sdtEndPr>
    <w:sdtContent>
      <w:p w14:paraId="2622AAC0" w14:textId="599267CF" w:rsidR="00BC25FB" w:rsidRDefault="00BC25FB" w:rsidP="00837DBC">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Pr>
            <w:rStyle w:val="SayfaNumaras"/>
            <w:noProof/>
          </w:rPr>
          <w:t>1</w:t>
        </w:r>
        <w:r>
          <w:rPr>
            <w:rStyle w:val="SayfaNumaras"/>
          </w:rPr>
          <w:fldChar w:fldCharType="end"/>
        </w:r>
      </w:p>
    </w:sdtContent>
  </w:sdt>
  <w:p w14:paraId="0505B9F2" w14:textId="77777777" w:rsidR="00BC25FB" w:rsidRDefault="00BC25F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7CC1EB" w14:textId="77777777" w:rsidR="00934942" w:rsidRDefault="00934942" w:rsidP="00BC25FB">
      <w:r>
        <w:separator/>
      </w:r>
    </w:p>
  </w:footnote>
  <w:footnote w:type="continuationSeparator" w:id="0">
    <w:p w14:paraId="7D56D83F" w14:textId="77777777" w:rsidR="00934942" w:rsidRDefault="00934942" w:rsidP="00BC25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8F0927"/>
    <w:multiLevelType w:val="hybridMultilevel"/>
    <w:tmpl w:val="B3BCB6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DD1"/>
    <w:rsid w:val="0013016C"/>
    <w:rsid w:val="001F4A06"/>
    <w:rsid w:val="00422DD2"/>
    <w:rsid w:val="004C1CDF"/>
    <w:rsid w:val="004D39DC"/>
    <w:rsid w:val="00513566"/>
    <w:rsid w:val="005B23D9"/>
    <w:rsid w:val="005B7A71"/>
    <w:rsid w:val="00640DD1"/>
    <w:rsid w:val="006B6FC9"/>
    <w:rsid w:val="00702010"/>
    <w:rsid w:val="007E3F67"/>
    <w:rsid w:val="00803AFA"/>
    <w:rsid w:val="008211DE"/>
    <w:rsid w:val="00884770"/>
    <w:rsid w:val="00934942"/>
    <w:rsid w:val="00A0455D"/>
    <w:rsid w:val="00A133F8"/>
    <w:rsid w:val="00B04C2E"/>
    <w:rsid w:val="00BC25FB"/>
    <w:rsid w:val="00C4616E"/>
    <w:rsid w:val="00D75693"/>
    <w:rsid w:val="00D9138C"/>
    <w:rsid w:val="00D93385"/>
    <w:rsid w:val="00E97979"/>
    <w:rsid w:val="00EA0BA7"/>
    <w:rsid w:val="00EC5B2B"/>
    <w:rsid w:val="00ED5521"/>
    <w:rsid w:val="00F0047B"/>
    <w:rsid w:val="00F502B7"/>
    <w:rsid w:val="00F72D29"/>
    <w:rsid w:val="00FD35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2837C"/>
  <w15:chartTrackingRefBased/>
  <w15:docId w15:val="{53455B0E-1FA5-9A41-A290-37258851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C25FB"/>
    <w:pPr>
      <w:ind w:left="720"/>
      <w:contextualSpacing/>
    </w:pPr>
  </w:style>
  <w:style w:type="character" w:styleId="Kpr">
    <w:name w:val="Hyperlink"/>
    <w:basedOn w:val="VarsaylanParagrafYazTipi"/>
    <w:uiPriority w:val="99"/>
    <w:unhideWhenUsed/>
    <w:rsid w:val="00BC25FB"/>
    <w:rPr>
      <w:color w:val="0563C1" w:themeColor="hyperlink"/>
      <w:u w:val="single"/>
    </w:rPr>
  </w:style>
  <w:style w:type="paragraph" w:styleId="stBilgi">
    <w:name w:val="header"/>
    <w:basedOn w:val="Normal"/>
    <w:link w:val="stBilgiChar"/>
    <w:uiPriority w:val="99"/>
    <w:unhideWhenUsed/>
    <w:rsid w:val="00BC25FB"/>
    <w:pPr>
      <w:tabs>
        <w:tab w:val="center" w:pos="4536"/>
        <w:tab w:val="right" w:pos="9072"/>
      </w:tabs>
    </w:pPr>
  </w:style>
  <w:style w:type="character" w:customStyle="1" w:styleId="stBilgiChar">
    <w:name w:val="Üst Bilgi Char"/>
    <w:basedOn w:val="VarsaylanParagrafYazTipi"/>
    <w:link w:val="stBilgi"/>
    <w:uiPriority w:val="99"/>
    <w:rsid w:val="00BC25FB"/>
  </w:style>
  <w:style w:type="paragraph" w:styleId="AltBilgi">
    <w:name w:val="footer"/>
    <w:basedOn w:val="Normal"/>
    <w:link w:val="AltBilgiChar"/>
    <w:uiPriority w:val="99"/>
    <w:unhideWhenUsed/>
    <w:rsid w:val="00BC25FB"/>
    <w:pPr>
      <w:tabs>
        <w:tab w:val="center" w:pos="4536"/>
        <w:tab w:val="right" w:pos="9072"/>
      </w:tabs>
    </w:pPr>
  </w:style>
  <w:style w:type="character" w:customStyle="1" w:styleId="AltBilgiChar">
    <w:name w:val="Alt Bilgi Char"/>
    <w:basedOn w:val="VarsaylanParagrafYazTipi"/>
    <w:link w:val="AltBilgi"/>
    <w:uiPriority w:val="99"/>
    <w:rsid w:val="00BC25FB"/>
  </w:style>
  <w:style w:type="character" w:styleId="SayfaNumaras">
    <w:name w:val="page number"/>
    <w:basedOn w:val="VarsaylanParagrafYazTipi"/>
    <w:uiPriority w:val="99"/>
    <w:semiHidden/>
    <w:unhideWhenUsed/>
    <w:rsid w:val="00BC25FB"/>
  </w:style>
  <w:style w:type="character" w:styleId="zmlenmeyenBahsetme">
    <w:name w:val="Unresolved Mention"/>
    <w:basedOn w:val="VarsaylanParagrafYazTipi"/>
    <w:uiPriority w:val="99"/>
    <w:semiHidden/>
    <w:unhideWhenUsed/>
    <w:rsid w:val="0013016C"/>
    <w:rPr>
      <w:color w:val="605E5C"/>
      <w:shd w:val="clear" w:color="auto" w:fill="E1DFDD"/>
    </w:rPr>
  </w:style>
  <w:style w:type="character" w:styleId="zlenenKpr">
    <w:name w:val="FollowedHyperlink"/>
    <w:basedOn w:val="VarsaylanParagrafYazTipi"/>
    <w:uiPriority w:val="99"/>
    <w:semiHidden/>
    <w:unhideWhenUsed/>
    <w:rsid w:val="0013016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76160">
      <w:bodyDiv w:val="1"/>
      <w:marLeft w:val="0"/>
      <w:marRight w:val="0"/>
      <w:marTop w:val="0"/>
      <w:marBottom w:val="0"/>
      <w:divBdr>
        <w:top w:val="none" w:sz="0" w:space="0" w:color="auto"/>
        <w:left w:val="none" w:sz="0" w:space="0" w:color="auto"/>
        <w:bottom w:val="none" w:sz="0" w:space="0" w:color="auto"/>
        <w:right w:val="none" w:sz="0" w:space="0" w:color="auto"/>
      </w:divBdr>
    </w:div>
    <w:div w:id="442193896">
      <w:bodyDiv w:val="1"/>
      <w:marLeft w:val="0"/>
      <w:marRight w:val="0"/>
      <w:marTop w:val="0"/>
      <w:marBottom w:val="0"/>
      <w:divBdr>
        <w:top w:val="none" w:sz="0" w:space="0" w:color="auto"/>
        <w:left w:val="none" w:sz="0" w:space="0" w:color="auto"/>
        <w:bottom w:val="none" w:sz="0" w:space="0" w:color="auto"/>
        <w:right w:val="none" w:sz="0" w:space="0" w:color="auto"/>
      </w:divBdr>
    </w:div>
    <w:div w:id="1007634779">
      <w:bodyDiv w:val="1"/>
      <w:marLeft w:val="0"/>
      <w:marRight w:val="0"/>
      <w:marTop w:val="0"/>
      <w:marBottom w:val="0"/>
      <w:divBdr>
        <w:top w:val="none" w:sz="0" w:space="0" w:color="auto"/>
        <w:left w:val="none" w:sz="0" w:space="0" w:color="auto"/>
        <w:bottom w:val="none" w:sz="0" w:space="0" w:color="auto"/>
        <w:right w:val="none" w:sz="0" w:space="0" w:color="auto"/>
      </w:divBdr>
    </w:div>
    <w:div w:id="1606882073">
      <w:bodyDiv w:val="1"/>
      <w:marLeft w:val="0"/>
      <w:marRight w:val="0"/>
      <w:marTop w:val="0"/>
      <w:marBottom w:val="0"/>
      <w:divBdr>
        <w:top w:val="none" w:sz="0" w:space="0" w:color="auto"/>
        <w:left w:val="none" w:sz="0" w:space="0" w:color="auto"/>
        <w:bottom w:val="none" w:sz="0" w:space="0" w:color="auto"/>
        <w:right w:val="none" w:sz="0" w:space="0" w:color="auto"/>
      </w:divBdr>
    </w:div>
    <w:div w:id="2053069551">
      <w:bodyDiv w:val="1"/>
      <w:marLeft w:val="0"/>
      <w:marRight w:val="0"/>
      <w:marTop w:val="0"/>
      <w:marBottom w:val="0"/>
      <w:divBdr>
        <w:top w:val="none" w:sz="0" w:space="0" w:color="auto"/>
        <w:left w:val="none" w:sz="0" w:space="0" w:color="auto"/>
        <w:bottom w:val="none" w:sz="0" w:space="0" w:color="auto"/>
        <w:right w:val="none" w:sz="0" w:space="0" w:color="auto"/>
      </w:divBdr>
    </w:div>
    <w:div w:id="212403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tcocuk.net.t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etransfer.com/downloads/1dc0cec00a85a2f46e7a711284c7852720201030054258/b3d3a9c60b7e304a896dd08c753832f220201030054258/34d3d0"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891</Words>
  <Characters>5080</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2020-10-28T07:01:00Z</dcterms:created>
  <dcterms:modified xsi:type="dcterms:W3CDTF">2020-10-30T05:52:00Z</dcterms:modified>
</cp:coreProperties>
</file>